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04" w:rsidRDefault="001A0250">
      <w:pPr>
        <w:pStyle w:val="Heading1"/>
        <w:tabs>
          <w:tab w:val="left" w:pos="24"/>
        </w:tabs>
        <w:spacing w:line="260" w:lineRule="exact"/>
      </w:pPr>
      <w:r>
        <w:rPr>
          <w:rFonts w:hint="eastAsia"/>
          <w:lang w:eastAsia="ko-KR"/>
        </w:rPr>
        <w:t>Paper Title</w:t>
      </w:r>
    </w:p>
    <w:p w:rsidR="00305D04" w:rsidRDefault="00305D04">
      <w:pPr>
        <w:tabs>
          <w:tab w:val="left" w:pos="24"/>
        </w:tabs>
        <w:spacing w:line="260" w:lineRule="exact"/>
        <w:jc w:val="center"/>
        <w:rPr>
          <w:sz w:val="22"/>
        </w:rPr>
      </w:pPr>
    </w:p>
    <w:p w:rsidR="00305D04" w:rsidRPr="002633B5" w:rsidRDefault="00305D04">
      <w:pPr>
        <w:tabs>
          <w:tab w:val="left" w:pos="24"/>
        </w:tabs>
        <w:spacing w:line="260" w:lineRule="exact"/>
        <w:jc w:val="center"/>
        <w:rPr>
          <w:sz w:val="18"/>
          <w:szCs w:val="16"/>
        </w:rPr>
      </w:pPr>
    </w:p>
    <w:p w:rsidR="00305D04" w:rsidRPr="002633B5" w:rsidRDefault="00305D04">
      <w:pPr>
        <w:tabs>
          <w:tab w:val="left" w:pos="24"/>
        </w:tabs>
        <w:spacing w:line="260" w:lineRule="exact"/>
        <w:jc w:val="center"/>
        <w:rPr>
          <w:szCs w:val="16"/>
        </w:rPr>
      </w:pPr>
      <w:r w:rsidRPr="002633B5">
        <w:rPr>
          <w:szCs w:val="16"/>
        </w:rPr>
        <w:t>Author(s) Name(s)</w:t>
      </w:r>
    </w:p>
    <w:p w:rsidR="007F60FF" w:rsidRPr="002633B5" w:rsidRDefault="00305D04">
      <w:pPr>
        <w:tabs>
          <w:tab w:val="left" w:pos="24"/>
        </w:tabs>
        <w:spacing w:line="260" w:lineRule="exact"/>
        <w:jc w:val="center"/>
        <w:rPr>
          <w:i/>
          <w:szCs w:val="16"/>
        </w:rPr>
      </w:pPr>
      <w:r w:rsidRPr="002633B5">
        <w:rPr>
          <w:i/>
          <w:szCs w:val="16"/>
        </w:rPr>
        <w:t>Author Affiliation(s)</w:t>
      </w:r>
      <w:r w:rsidR="006B7F4E" w:rsidRPr="002633B5">
        <w:rPr>
          <w:i/>
          <w:szCs w:val="16"/>
        </w:rPr>
        <w:t xml:space="preserve"> including</w:t>
      </w:r>
      <w:r w:rsidR="00E90B6D" w:rsidRPr="002633B5">
        <w:rPr>
          <w:i/>
          <w:szCs w:val="16"/>
        </w:rPr>
        <w:t xml:space="preserve"> e-mail</w:t>
      </w:r>
      <w:r w:rsidR="006B7F4E" w:rsidRPr="002633B5">
        <w:rPr>
          <w:i/>
          <w:szCs w:val="16"/>
        </w:rPr>
        <w:t>(s)</w:t>
      </w:r>
    </w:p>
    <w:p w:rsidR="009E04C1" w:rsidRDefault="009E04C1" w:rsidP="006B7F4E">
      <w:pPr>
        <w:tabs>
          <w:tab w:val="left" w:pos="24"/>
        </w:tabs>
        <w:spacing w:after="120" w:line="260" w:lineRule="exact"/>
        <w:jc w:val="center"/>
        <w:rPr>
          <w:i/>
          <w:sz w:val="24"/>
        </w:rPr>
      </w:pPr>
    </w:p>
    <w:p w:rsidR="002633B5" w:rsidRDefault="002633B5" w:rsidP="006B7F4E">
      <w:pPr>
        <w:tabs>
          <w:tab w:val="left" w:pos="24"/>
        </w:tabs>
        <w:spacing w:after="120" w:line="260" w:lineRule="exact"/>
        <w:jc w:val="center"/>
        <w:rPr>
          <w:i/>
          <w:sz w:val="24"/>
        </w:rPr>
      </w:pPr>
    </w:p>
    <w:p w:rsidR="00305D04" w:rsidRPr="009E04C1" w:rsidRDefault="00305D04" w:rsidP="006B7F4E">
      <w:pPr>
        <w:tabs>
          <w:tab w:val="left" w:pos="24"/>
        </w:tabs>
        <w:spacing w:after="120" w:line="260" w:lineRule="exact"/>
        <w:jc w:val="center"/>
        <w:rPr>
          <w:b/>
          <w:i/>
          <w:sz w:val="24"/>
        </w:rPr>
      </w:pPr>
      <w:r w:rsidRPr="009E04C1">
        <w:rPr>
          <w:b/>
          <w:i/>
          <w:sz w:val="24"/>
        </w:rPr>
        <w:t>Abstract</w:t>
      </w:r>
    </w:p>
    <w:p w:rsidR="00305D04" w:rsidRDefault="00305D04">
      <w:pPr>
        <w:pStyle w:val="BodyText"/>
        <w:tabs>
          <w:tab w:val="left" w:pos="24"/>
        </w:tabs>
        <w:spacing w:line="260" w:lineRule="exact"/>
        <w:ind w:firstLine="245"/>
        <w:rPr>
          <w:lang w:eastAsia="ko-KR"/>
        </w:rPr>
      </w:pPr>
      <w:r>
        <w:t>The abstract is to be in fully-justified italicized text as it is here, below the author information. Use the word “Abstract” as the title, in 12-point Times New Roman, boldface type, centered relative to the column, initially capitalized. The abstract is to be in 11-point, single-spaced type, and may be up to 3 in. (18 picas or 7.62 cm) long. Leave two blank lines after the abstrac</w:t>
      </w:r>
      <w:r w:rsidR="004E7357">
        <w:t>t, then begin the main text. Manuscript</w:t>
      </w:r>
      <w:r>
        <w:t xml:space="preserve"> must be in English</w:t>
      </w:r>
      <w:r w:rsidR="004E7357">
        <w:t xml:space="preserve"> only</w:t>
      </w:r>
      <w:r>
        <w:t>.</w:t>
      </w:r>
    </w:p>
    <w:p w:rsidR="00BC6BC4" w:rsidRDefault="00BC6BC4">
      <w:pPr>
        <w:pStyle w:val="BodyText"/>
        <w:tabs>
          <w:tab w:val="left" w:pos="24"/>
        </w:tabs>
        <w:spacing w:line="260" w:lineRule="exact"/>
        <w:ind w:firstLine="245"/>
        <w:rPr>
          <w:lang w:eastAsia="ko-KR"/>
        </w:rPr>
      </w:pPr>
    </w:p>
    <w:p w:rsidR="00BC6BC4" w:rsidRPr="00BC6BC4" w:rsidRDefault="00BC6BC4">
      <w:pPr>
        <w:pStyle w:val="BodyText"/>
        <w:tabs>
          <w:tab w:val="left" w:pos="24"/>
        </w:tabs>
        <w:spacing w:line="260" w:lineRule="exact"/>
        <w:ind w:firstLine="245"/>
        <w:rPr>
          <w:lang w:eastAsia="ko-KR"/>
        </w:rPr>
      </w:pPr>
      <w:r w:rsidRPr="00BC6BC4">
        <w:rPr>
          <w:rFonts w:hint="eastAsia"/>
          <w:b/>
          <w:lang w:eastAsia="ko-KR"/>
        </w:rPr>
        <w:t xml:space="preserve">Keywords: </w:t>
      </w:r>
      <w:r w:rsidRPr="00BC6BC4">
        <w:rPr>
          <w:lang w:eastAsia="ko-KR"/>
        </w:rPr>
        <w:t>We would like to encourage you to list your keywords in this section.</w:t>
      </w:r>
    </w:p>
    <w:p w:rsidR="00305D04" w:rsidRDefault="00305D04">
      <w:pPr>
        <w:tabs>
          <w:tab w:val="left" w:pos="24"/>
        </w:tabs>
        <w:spacing w:line="260" w:lineRule="exact"/>
        <w:jc w:val="both"/>
        <w:rPr>
          <w:sz w:val="22"/>
        </w:rPr>
      </w:pPr>
    </w:p>
    <w:p w:rsidR="00305D04" w:rsidRDefault="00305D04">
      <w:pPr>
        <w:tabs>
          <w:tab w:val="left" w:pos="24"/>
        </w:tabs>
        <w:spacing w:line="260" w:lineRule="exact"/>
        <w:jc w:val="both"/>
        <w:rPr>
          <w:b/>
          <w:sz w:val="26"/>
        </w:rPr>
      </w:pPr>
      <w:r>
        <w:rPr>
          <w:b/>
          <w:sz w:val="26"/>
        </w:rPr>
        <w:t>1. Introduction</w:t>
      </w:r>
    </w:p>
    <w:p w:rsidR="00305D04" w:rsidRDefault="00305D04">
      <w:pPr>
        <w:pStyle w:val="BodyTextIndent"/>
        <w:tabs>
          <w:tab w:val="left" w:pos="24"/>
        </w:tabs>
        <w:spacing w:before="120" w:line="260" w:lineRule="exact"/>
        <w:rPr>
          <w:spacing w:val="0"/>
        </w:rPr>
      </w:pPr>
      <w:r>
        <w:rPr>
          <w:spacing w:val="0"/>
        </w:rPr>
        <w:t xml:space="preserve">Congratulations! Your paper has been accepted </w:t>
      </w:r>
      <w:r w:rsidR="004E7357">
        <w:rPr>
          <w:spacing w:val="0"/>
        </w:rPr>
        <w:t xml:space="preserve">formally </w:t>
      </w:r>
      <w:r>
        <w:rPr>
          <w:spacing w:val="0"/>
        </w:rPr>
        <w:t xml:space="preserve">for </w:t>
      </w:r>
      <w:r w:rsidR="004E7357">
        <w:rPr>
          <w:spacing w:val="0"/>
        </w:rPr>
        <w:t xml:space="preserve">its </w:t>
      </w:r>
      <w:r>
        <w:rPr>
          <w:spacing w:val="0"/>
        </w:rPr>
        <w:t>publication. Please foll</w:t>
      </w:r>
      <w:r w:rsidR="004E7357">
        <w:rPr>
          <w:spacing w:val="0"/>
        </w:rPr>
        <w:t>ow the steps outlined below while</w:t>
      </w:r>
      <w:r>
        <w:rPr>
          <w:spacing w:val="0"/>
        </w:rPr>
        <w:t xml:space="preserve"> submitting your final draft to the </w:t>
      </w:r>
      <w:r w:rsidR="00890E17">
        <w:rPr>
          <w:spacing w:val="0"/>
          <w:lang w:eastAsia="ko-KR"/>
        </w:rPr>
        <w:t>IJASM</w:t>
      </w:r>
      <w:r>
        <w:rPr>
          <w:spacing w:val="0"/>
        </w:rPr>
        <w:t xml:space="preserve">. These guidelines include complete descriptions of the fonts, spacing, and related information for producing your </w:t>
      </w:r>
      <w:r w:rsidR="004E7357">
        <w:rPr>
          <w:spacing w:val="0"/>
        </w:rPr>
        <w:t>pre-publication form of the manuscript</w:t>
      </w:r>
      <w:r>
        <w:rPr>
          <w:spacing w:val="0"/>
        </w:rPr>
        <w:t xml:space="preserve">. </w:t>
      </w:r>
    </w:p>
    <w:p w:rsidR="00305D04" w:rsidRDefault="00305D04">
      <w:pPr>
        <w:tabs>
          <w:tab w:val="left" w:pos="24"/>
        </w:tabs>
        <w:spacing w:line="260" w:lineRule="exact"/>
        <w:jc w:val="both"/>
        <w:rPr>
          <w:bCs/>
          <w:sz w:val="22"/>
        </w:rPr>
      </w:pPr>
    </w:p>
    <w:p w:rsidR="00305D04" w:rsidRDefault="00305D04">
      <w:pPr>
        <w:tabs>
          <w:tab w:val="left" w:pos="24"/>
        </w:tabs>
        <w:spacing w:line="260" w:lineRule="exact"/>
        <w:jc w:val="both"/>
        <w:rPr>
          <w:b/>
          <w:sz w:val="26"/>
        </w:rPr>
      </w:pPr>
      <w:r>
        <w:rPr>
          <w:b/>
          <w:sz w:val="26"/>
        </w:rPr>
        <w:t>2. Formatting your paper</w:t>
      </w:r>
    </w:p>
    <w:p w:rsidR="00305D04" w:rsidRDefault="00305D04">
      <w:pPr>
        <w:pStyle w:val="BodyTextIndent"/>
        <w:tabs>
          <w:tab w:val="left" w:pos="24"/>
        </w:tabs>
        <w:spacing w:before="120" w:line="260" w:lineRule="exact"/>
      </w:pPr>
      <w:r>
        <w:rPr>
          <w:spacing w:val="0"/>
        </w:rPr>
        <w:t>All</w:t>
      </w:r>
      <w:r>
        <w:t xml:space="preserve"> printed material, including text, illustrations, and charts, must be kept within the parameters o</w:t>
      </w:r>
      <w:r w:rsidR="00890E17">
        <w:t xml:space="preserve">f the 8 15/16-inch </w:t>
      </w:r>
      <w:r>
        <w:t>column le</w:t>
      </w:r>
      <w:r w:rsidR="00890E17">
        <w:t>ngth and 5 15/16-inch</w:t>
      </w:r>
      <w:r>
        <w:t xml:space="preserve"> column width. Please do not write or print outside of the column parameters. Margins are 1 5/16 o</w:t>
      </w:r>
      <w:r w:rsidR="00890E17">
        <w:t>f an inch on the sides</w:t>
      </w:r>
      <w:r>
        <w:t>, 7/8 o</w:t>
      </w:r>
      <w:r w:rsidR="00890E17">
        <w:t>f an inch on the top</w:t>
      </w:r>
      <w:r>
        <w:t>, and 1 3/16 of</w:t>
      </w:r>
      <w:r w:rsidR="00890E17">
        <w:t xml:space="preserve"> an inch on the bottom</w:t>
      </w:r>
      <w:r>
        <w:t>.</w:t>
      </w:r>
      <w:r w:rsidR="001013BF">
        <w:t xml:space="preserve"> All the running text in the manuscript must be in Time New Roman of 11 size font type. </w:t>
      </w:r>
    </w:p>
    <w:p w:rsidR="00305D04" w:rsidRDefault="00305D04">
      <w:pPr>
        <w:pStyle w:val="BodyTextIndent2"/>
        <w:tabs>
          <w:tab w:val="left" w:pos="24"/>
        </w:tabs>
        <w:spacing w:before="0"/>
        <w:ind w:firstLine="0"/>
        <w:rPr>
          <w:spacing w:val="0"/>
        </w:rPr>
      </w:pPr>
    </w:p>
    <w:p w:rsidR="00305D04" w:rsidRDefault="00305D04">
      <w:pPr>
        <w:tabs>
          <w:tab w:val="left" w:pos="24"/>
        </w:tabs>
        <w:spacing w:line="260" w:lineRule="exact"/>
        <w:jc w:val="both"/>
        <w:rPr>
          <w:b/>
          <w:sz w:val="26"/>
        </w:rPr>
      </w:pPr>
      <w:r>
        <w:rPr>
          <w:b/>
          <w:sz w:val="26"/>
        </w:rPr>
        <w:t>3. Main title</w:t>
      </w:r>
    </w:p>
    <w:p w:rsidR="00305D04" w:rsidRDefault="00305D04">
      <w:pPr>
        <w:pStyle w:val="BodyTextIndent"/>
        <w:tabs>
          <w:tab w:val="left" w:pos="24"/>
        </w:tabs>
        <w:spacing w:before="120" w:line="260" w:lineRule="exact"/>
        <w:rPr>
          <w:spacing w:val="0"/>
        </w:rPr>
      </w:pPr>
      <w:r>
        <w:rPr>
          <w:spacing w:val="0"/>
        </w:rPr>
        <w:t>The main title (on the first page) shou</w:t>
      </w:r>
      <w:r w:rsidR="009E5A40">
        <w:rPr>
          <w:spacing w:val="0"/>
        </w:rPr>
        <w:t>ld begin 1 3/16 inches</w:t>
      </w:r>
      <w:r>
        <w:rPr>
          <w:spacing w:val="0"/>
        </w:rPr>
        <w:t xml:space="preserve"> from the top edge of the page, centered, and in Times New Roman 14-point, boldface type. Capitalize the first letter of nouns, pronouns, verbs, adjectives, and adverbs; do not capitalize articles, coordinate conjunctions, or prepositions (unless the title begins with such a word). Please initially capitalize only the first word in other titles, including section titles and first, second, and third-order headings (for example, “Titles and headings” — as in these guidelines). Leave two blank lines after the title.</w:t>
      </w:r>
    </w:p>
    <w:p w:rsidR="00305D04" w:rsidRDefault="00305D04">
      <w:pPr>
        <w:pStyle w:val="BodyTextIndent"/>
        <w:tabs>
          <w:tab w:val="left" w:pos="24"/>
        </w:tabs>
        <w:spacing w:line="260" w:lineRule="exact"/>
        <w:ind w:firstLine="0"/>
        <w:rPr>
          <w:spacing w:val="0"/>
        </w:rPr>
      </w:pPr>
    </w:p>
    <w:p w:rsidR="00305D04" w:rsidRDefault="00305D04">
      <w:pPr>
        <w:tabs>
          <w:tab w:val="left" w:pos="24"/>
        </w:tabs>
        <w:spacing w:line="260" w:lineRule="exact"/>
        <w:jc w:val="both"/>
        <w:rPr>
          <w:b/>
          <w:sz w:val="26"/>
        </w:rPr>
      </w:pPr>
      <w:r>
        <w:rPr>
          <w:b/>
          <w:sz w:val="26"/>
        </w:rPr>
        <w:br w:type="page"/>
      </w:r>
      <w:r>
        <w:rPr>
          <w:b/>
          <w:sz w:val="26"/>
        </w:rPr>
        <w:lastRenderedPageBreak/>
        <w:t>4. Author name(s) and affiliation(s)</w:t>
      </w:r>
    </w:p>
    <w:p w:rsidR="00305D04" w:rsidRDefault="00305D04">
      <w:pPr>
        <w:pStyle w:val="BodyTextIndent"/>
        <w:tabs>
          <w:tab w:val="left" w:pos="24"/>
        </w:tabs>
        <w:spacing w:before="120" w:line="260" w:lineRule="exact"/>
        <w:rPr>
          <w:spacing w:val="0"/>
        </w:rPr>
      </w:pPr>
      <w:r>
        <w:rPr>
          <w:spacing w:val="0"/>
        </w:rPr>
        <w:t>Author names and affiliations are to be centered beneath the title and printed in Times New Roman 1</w:t>
      </w:r>
      <w:r w:rsidR="001013BF">
        <w:rPr>
          <w:spacing w:val="0"/>
        </w:rPr>
        <w:t>0</w:t>
      </w:r>
      <w:r>
        <w:rPr>
          <w:spacing w:val="0"/>
        </w:rPr>
        <w:t xml:space="preserve">-point, non-boldface type. Multiple authors may be shown in a two or three-column format, with their affiliations below their respective names. Affiliations are centered below each author name, italicized, not bold. Include </w:t>
      </w:r>
      <w:r w:rsidR="00D35593">
        <w:rPr>
          <w:spacing w:val="0"/>
        </w:rPr>
        <w:t>corresponding author e-mail address</w:t>
      </w:r>
      <w:r>
        <w:rPr>
          <w:spacing w:val="0"/>
        </w:rPr>
        <w:t>. Follow the author information by two blank lines before main text.</w:t>
      </w:r>
    </w:p>
    <w:p w:rsidR="00305D04" w:rsidRDefault="00305D04">
      <w:pPr>
        <w:pStyle w:val="BodyTextIndent"/>
        <w:tabs>
          <w:tab w:val="left" w:pos="24"/>
        </w:tabs>
        <w:spacing w:line="260" w:lineRule="exact"/>
        <w:ind w:firstLine="0"/>
        <w:rPr>
          <w:spacing w:val="0"/>
        </w:rPr>
      </w:pPr>
    </w:p>
    <w:p w:rsidR="00305D04" w:rsidRDefault="00305D04">
      <w:pPr>
        <w:tabs>
          <w:tab w:val="left" w:pos="24"/>
        </w:tabs>
        <w:spacing w:line="260" w:lineRule="exact"/>
        <w:jc w:val="both"/>
        <w:rPr>
          <w:b/>
          <w:sz w:val="26"/>
        </w:rPr>
      </w:pPr>
      <w:r>
        <w:rPr>
          <w:b/>
          <w:sz w:val="26"/>
        </w:rPr>
        <w:t xml:space="preserve">5. </w:t>
      </w:r>
      <w:r w:rsidR="00877A47">
        <w:rPr>
          <w:b/>
          <w:sz w:val="26"/>
        </w:rPr>
        <w:t>Figures and Tables format</w:t>
      </w:r>
    </w:p>
    <w:p w:rsidR="00305D04" w:rsidRPr="00877A47" w:rsidRDefault="00305D04" w:rsidP="00877A47">
      <w:pPr>
        <w:pStyle w:val="BodyTextIndent"/>
        <w:tabs>
          <w:tab w:val="left" w:pos="24"/>
        </w:tabs>
        <w:spacing w:before="120" w:line="260" w:lineRule="exact"/>
      </w:pPr>
      <w:r>
        <w:rPr>
          <w:spacing w:val="0"/>
        </w:rPr>
        <w:t xml:space="preserve">Figure and table captions should be 11-point </w:t>
      </w:r>
      <w:r w:rsidR="00FC3EC1">
        <w:rPr>
          <w:spacing w:val="0"/>
        </w:rPr>
        <w:t xml:space="preserve">Times New Roman, </w:t>
      </w:r>
      <w:r w:rsidRPr="007F60FF">
        <w:rPr>
          <w:spacing w:val="0"/>
        </w:rPr>
        <w:t>boldfac</w:t>
      </w:r>
      <w:r w:rsidR="00FC3EC1">
        <w:rPr>
          <w:spacing w:val="0"/>
        </w:rPr>
        <w:t>e and c</w:t>
      </w:r>
      <w:r w:rsidRPr="007F60FF">
        <w:rPr>
          <w:spacing w:val="0"/>
        </w:rPr>
        <w:t xml:space="preserve">allouts should be </w:t>
      </w:r>
      <w:r w:rsidR="00FC3EC1">
        <w:rPr>
          <w:spacing w:val="0"/>
        </w:rPr>
        <w:t xml:space="preserve">in </w:t>
      </w:r>
      <w:r w:rsidRPr="007F60FF">
        <w:rPr>
          <w:spacing w:val="0"/>
        </w:rPr>
        <w:t xml:space="preserve">10-point </w:t>
      </w:r>
      <w:r w:rsidR="00867F12">
        <w:rPr>
          <w:spacing w:val="0"/>
        </w:rPr>
        <w:t>scale, non-boldface</w:t>
      </w:r>
      <w:r w:rsidR="00FC3EC1">
        <w:rPr>
          <w:spacing w:val="0"/>
        </w:rPr>
        <w:t xml:space="preserve"> preferably. </w:t>
      </w:r>
      <w:r>
        <w:rPr>
          <w:spacing w:val="0"/>
        </w:rPr>
        <w:t>Initially capitalize only the first word of each figure caption and table title. Figures and tables must be numbered separately. For example: “Figure 1. Database contexts”, “Table 1. Input data”. Figure captions are to be below the figures. Table titles are to be centered above the tables.</w:t>
      </w:r>
    </w:p>
    <w:p w:rsidR="00305D04" w:rsidRDefault="00305D04">
      <w:pPr>
        <w:tabs>
          <w:tab w:val="left" w:pos="24"/>
        </w:tabs>
        <w:spacing w:line="260" w:lineRule="exact"/>
        <w:jc w:val="both"/>
        <w:rPr>
          <w:sz w:val="22"/>
        </w:rPr>
      </w:pPr>
    </w:p>
    <w:p w:rsidR="00305D04" w:rsidRDefault="001013BF">
      <w:pPr>
        <w:tabs>
          <w:tab w:val="left" w:pos="24"/>
        </w:tabs>
        <w:spacing w:line="260" w:lineRule="exact"/>
        <w:jc w:val="both"/>
        <w:rPr>
          <w:b/>
          <w:sz w:val="26"/>
        </w:rPr>
      </w:pPr>
      <w:r>
        <w:rPr>
          <w:b/>
          <w:sz w:val="26"/>
        </w:rPr>
        <w:t>6</w:t>
      </w:r>
      <w:r w:rsidR="00305D04">
        <w:rPr>
          <w:b/>
          <w:sz w:val="26"/>
        </w:rPr>
        <w:t>. First-order headings</w:t>
      </w:r>
    </w:p>
    <w:p w:rsidR="00305D04" w:rsidRDefault="00305D04">
      <w:pPr>
        <w:pStyle w:val="BodyTextIndent"/>
        <w:tabs>
          <w:tab w:val="left" w:pos="24"/>
        </w:tabs>
        <w:spacing w:before="120" w:line="260" w:lineRule="exact"/>
        <w:rPr>
          <w:spacing w:val="0"/>
        </w:rPr>
      </w:pPr>
      <w:r>
        <w:rPr>
          <w:spacing w:val="0"/>
        </w:rPr>
        <w:t>For example, “1. Introduction”, should be Times New Roman 13-point boldface, initially capitalized, flush left, with one blank line before, and one blank line after. Use a period (“.”) after the heading number, not a colon.</w:t>
      </w:r>
    </w:p>
    <w:p w:rsidR="00305D04" w:rsidRDefault="00305D04">
      <w:pPr>
        <w:tabs>
          <w:tab w:val="left" w:pos="24"/>
        </w:tabs>
        <w:spacing w:line="260" w:lineRule="exact"/>
        <w:jc w:val="both"/>
        <w:rPr>
          <w:sz w:val="22"/>
        </w:rPr>
      </w:pPr>
    </w:p>
    <w:p w:rsidR="00305D04" w:rsidRDefault="001013BF">
      <w:pPr>
        <w:tabs>
          <w:tab w:val="left" w:pos="24"/>
        </w:tabs>
        <w:spacing w:line="260" w:lineRule="exact"/>
        <w:jc w:val="both"/>
        <w:rPr>
          <w:b/>
          <w:sz w:val="22"/>
        </w:rPr>
      </w:pPr>
      <w:r>
        <w:rPr>
          <w:b/>
          <w:sz w:val="22"/>
        </w:rPr>
        <w:t>6</w:t>
      </w:r>
      <w:r w:rsidR="00305D04">
        <w:rPr>
          <w:b/>
          <w:sz w:val="22"/>
        </w:rPr>
        <w:t>.1. Second-order headings</w:t>
      </w:r>
    </w:p>
    <w:p w:rsidR="00305D04" w:rsidRDefault="00305D04">
      <w:pPr>
        <w:pStyle w:val="BodyTextIndent"/>
        <w:tabs>
          <w:tab w:val="left" w:pos="24"/>
        </w:tabs>
        <w:spacing w:before="120" w:line="260" w:lineRule="exact"/>
        <w:rPr>
          <w:spacing w:val="0"/>
        </w:rPr>
      </w:pPr>
      <w:r>
        <w:rPr>
          <w:spacing w:val="0"/>
        </w:rPr>
        <w:t>As in this heading, they should be Times New Roman 11-point boldface, initially capitalized, flush left, with one blank line before, and one after.</w:t>
      </w:r>
    </w:p>
    <w:p w:rsidR="00305D04" w:rsidRDefault="00305D04">
      <w:pPr>
        <w:tabs>
          <w:tab w:val="left" w:pos="24"/>
        </w:tabs>
        <w:spacing w:line="260" w:lineRule="exact"/>
        <w:jc w:val="both"/>
        <w:rPr>
          <w:sz w:val="22"/>
        </w:rPr>
      </w:pPr>
    </w:p>
    <w:p w:rsidR="00305D04" w:rsidRDefault="001013BF">
      <w:pPr>
        <w:pStyle w:val="BodyTextIndent"/>
        <w:tabs>
          <w:tab w:val="left" w:pos="24"/>
        </w:tabs>
        <w:spacing w:line="260" w:lineRule="exact"/>
        <w:rPr>
          <w:spacing w:val="0"/>
        </w:rPr>
      </w:pPr>
      <w:r>
        <w:rPr>
          <w:b/>
          <w:spacing w:val="0"/>
        </w:rPr>
        <w:t>6</w:t>
      </w:r>
      <w:r w:rsidR="00305D04">
        <w:rPr>
          <w:b/>
          <w:spacing w:val="0"/>
        </w:rPr>
        <w:t>.1.1. Third-order headings:</w:t>
      </w:r>
      <w:r w:rsidR="00305D04">
        <w:rPr>
          <w:spacing w:val="0"/>
        </w:rPr>
        <w:t xml:space="preserve"> Third-order headings, as in this paragraph, are discouraged. However, if you must use them, use 11-point Times New Roman, boldface, initially capitalized, flush left, </w:t>
      </w:r>
      <w:proofErr w:type="gramStart"/>
      <w:r w:rsidR="00305D04">
        <w:rPr>
          <w:spacing w:val="0"/>
        </w:rPr>
        <w:t>preceded</w:t>
      </w:r>
      <w:proofErr w:type="gramEnd"/>
      <w:r w:rsidR="00305D04">
        <w:rPr>
          <w:spacing w:val="0"/>
        </w:rPr>
        <w:t xml:space="preserve"> by one blank line, followed by a colon and your text on the same line.</w:t>
      </w:r>
    </w:p>
    <w:p w:rsidR="00305D04" w:rsidRDefault="00305D04">
      <w:pPr>
        <w:tabs>
          <w:tab w:val="left" w:pos="24"/>
        </w:tabs>
        <w:spacing w:line="260" w:lineRule="exact"/>
        <w:jc w:val="both"/>
        <w:rPr>
          <w:bCs/>
          <w:sz w:val="22"/>
        </w:rPr>
      </w:pPr>
    </w:p>
    <w:p w:rsidR="00305D04" w:rsidRDefault="00305D04">
      <w:pPr>
        <w:tabs>
          <w:tab w:val="left" w:pos="24"/>
        </w:tabs>
        <w:spacing w:line="260" w:lineRule="exact"/>
        <w:jc w:val="both"/>
        <w:rPr>
          <w:sz w:val="22"/>
        </w:rPr>
      </w:pPr>
    </w:p>
    <w:p w:rsidR="00305D04" w:rsidRDefault="001013BF">
      <w:pPr>
        <w:tabs>
          <w:tab w:val="left" w:pos="24"/>
        </w:tabs>
        <w:spacing w:line="260" w:lineRule="exact"/>
        <w:jc w:val="both"/>
        <w:rPr>
          <w:b/>
          <w:sz w:val="26"/>
        </w:rPr>
      </w:pPr>
      <w:r>
        <w:rPr>
          <w:b/>
          <w:sz w:val="26"/>
        </w:rPr>
        <w:t>7</w:t>
      </w:r>
      <w:r w:rsidR="00305D04">
        <w:rPr>
          <w:b/>
          <w:sz w:val="26"/>
        </w:rPr>
        <w:t>. Footnotes</w:t>
      </w:r>
    </w:p>
    <w:p w:rsidR="00305D04" w:rsidRDefault="00305D04">
      <w:pPr>
        <w:pStyle w:val="BodyTextIndent"/>
        <w:tabs>
          <w:tab w:val="left" w:pos="24"/>
        </w:tabs>
        <w:spacing w:before="120" w:line="260" w:lineRule="exact"/>
        <w:rPr>
          <w:spacing w:val="0"/>
          <w:lang w:eastAsia="ko-KR"/>
        </w:rPr>
      </w:pPr>
      <w:r>
        <w:rPr>
          <w:spacing w:val="0"/>
        </w:rPr>
        <w:t>Use footnotes sparingly (or not at all!) and place th</w:t>
      </w:r>
      <w:r w:rsidR="001013BF">
        <w:rPr>
          <w:spacing w:val="0"/>
        </w:rPr>
        <w:t>em at the bottom of the column i</w:t>
      </w:r>
      <w:r>
        <w:rPr>
          <w:spacing w:val="0"/>
        </w:rPr>
        <w:t>n the page on which they are referenced. Use Times New Roman 9-point type, single-spaced with 10-point interlining spacing. To help your readers, avoid using footnotes altogether and include necessary peripheral observations in the text (within parentheses, if you prefer, as in this sentence).</w:t>
      </w:r>
    </w:p>
    <w:p w:rsidR="001013BF" w:rsidRDefault="001013BF" w:rsidP="000D3070">
      <w:pPr>
        <w:pStyle w:val="Heading1"/>
        <w:jc w:val="left"/>
        <w:rPr>
          <w:sz w:val="26"/>
          <w:szCs w:val="26"/>
        </w:rPr>
      </w:pPr>
    </w:p>
    <w:p w:rsidR="000D3070" w:rsidRPr="000D3070" w:rsidRDefault="001013BF" w:rsidP="000D3070">
      <w:pPr>
        <w:pStyle w:val="Heading1"/>
        <w:jc w:val="left"/>
        <w:rPr>
          <w:sz w:val="26"/>
          <w:szCs w:val="26"/>
        </w:rPr>
      </w:pPr>
      <w:r>
        <w:rPr>
          <w:sz w:val="26"/>
          <w:szCs w:val="26"/>
        </w:rPr>
        <w:t>8</w:t>
      </w:r>
      <w:r w:rsidR="000D3070" w:rsidRPr="000D3070">
        <w:rPr>
          <w:sz w:val="26"/>
          <w:szCs w:val="26"/>
        </w:rPr>
        <w:t xml:space="preserve">. </w:t>
      </w:r>
      <w:r w:rsidRPr="000D3070">
        <w:rPr>
          <w:bCs/>
          <w:sz w:val="26"/>
          <w:szCs w:val="26"/>
        </w:rPr>
        <w:t>Acknowledgements</w:t>
      </w:r>
    </w:p>
    <w:p w:rsidR="000D3070" w:rsidRDefault="000D3070" w:rsidP="000D3070"/>
    <w:p w:rsidR="000D3070" w:rsidRDefault="000D3070" w:rsidP="000D3070">
      <w:pPr>
        <w:pStyle w:val="References"/>
      </w:pPr>
      <w:r w:rsidRPr="00F63CE1">
        <w:rPr>
          <w:sz w:val="20"/>
        </w:rPr>
        <w:t>These should be brief and placed at the end of the text before the references</w:t>
      </w:r>
      <w:r>
        <w:t>.</w:t>
      </w:r>
    </w:p>
    <w:p w:rsidR="00305D04" w:rsidRDefault="00305D04">
      <w:pPr>
        <w:tabs>
          <w:tab w:val="left" w:pos="24"/>
        </w:tabs>
        <w:spacing w:line="260" w:lineRule="exact"/>
        <w:jc w:val="both"/>
        <w:rPr>
          <w:sz w:val="22"/>
          <w:lang w:eastAsia="ko-KR"/>
        </w:rPr>
      </w:pPr>
    </w:p>
    <w:p w:rsidR="00305D04" w:rsidRDefault="004C5D59">
      <w:pPr>
        <w:tabs>
          <w:tab w:val="left" w:pos="24"/>
        </w:tabs>
        <w:spacing w:line="260" w:lineRule="exact"/>
        <w:jc w:val="both"/>
        <w:rPr>
          <w:b/>
          <w:sz w:val="26"/>
        </w:rPr>
      </w:pPr>
      <w:r>
        <w:rPr>
          <w:b/>
          <w:sz w:val="26"/>
        </w:rPr>
        <w:t xml:space="preserve">9. </w:t>
      </w:r>
      <w:r w:rsidR="00305D04">
        <w:rPr>
          <w:b/>
          <w:sz w:val="26"/>
        </w:rPr>
        <w:t>References</w:t>
      </w:r>
    </w:p>
    <w:p w:rsidR="00305D04" w:rsidRDefault="00305D04">
      <w:pPr>
        <w:pStyle w:val="BodyTextIndent"/>
        <w:tabs>
          <w:tab w:val="left" w:pos="24"/>
        </w:tabs>
        <w:spacing w:before="120" w:line="260" w:lineRule="exact"/>
        <w:rPr>
          <w:spacing w:val="0"/>
          <w:lang w:eastAsia="ko-KR"/>
        </w:rPr>
      </w:pPr>
      <w:r>
        <w:rPr>
          <w:spacing w:val="0"/>
        </w:rPr>
        <w:t xml:space="preserve">List and number all bibliographical references in </w:t>
      </w:r>
      <w:r w:rsidR="005342DE">
        <w:rPr>
          <w:spacing w:val="0"/>
        </w:rPr>
        <w:t>10</w:t>
      </w:r>
      <w:r>
        <w:rPr>
          <w:spacing w:val="0"/>
        </w:rPr>
        <w:t>-point Times New Roman, single-spaced with 10-point interlining spacing, at the end of your paper. When referenced in the text, enclose the citation number in square brackets, for example [1]. Where appropriate, include the name(s) of editors of referenced books.</w:t>
      </w:r>
    </w:p>
    <w:p w:rsidR="000D3070" w:rsidRDefault="000D3070">
      <w:pPr>
        <w:pStyle w:val="BodyTextIndent"/>
        <w:tabs>
          <w:tab w:val="left" w:pos="24"/>
        </w:tabs>
        <w:spacing w:before="120" w:line="260" w:lineRule="exact"/>
        <w:rPr>
          <w:spacing w:val="0"/>
          <w:lang w:eastAsia="ko-KR"/>
        </w:rPr>
      </w:pPr>
    </w:p>
    <w:p w:rsidR="005342DE" w:rsidRPr="00ED05D3" w:rsidRDefault="00ED435E" w:rsidP="005342DE">
      <w:pPr>
        <w:rPr>
          <w:lang w:val="en-IN" w:eastAsia="ko-KR"/>
        </w:rPr>
      </w:pPr>
      <w:r>
        <w:rPr>
          <w:b/>
          <w:bCs/>
          <w:lang w:eastAsia="ko-KR"/>
        </w:rPr>
        <w:lastRenderedPageBreak/>
        <w:t>9</w:t>
      </w:r>
      <w:r w:rsidR="000D3070" w:rsidRPr="00ED05D3">
        <w:rPr>
          <w:b/>
          <w:bCs/>
          <w:lang w:eastAsia="ko-KR"/>
        </w:rPr>
        <w:t>.</w:t>
      </w:r>
      <w:r w:rsidR="000D3070" w:rsidRPr="00ED05D3">
        <w:rPr>
          <w:rFonts w:hint="eastAsia"/>
          <w:b/>
          <w:bCs/>
          <w:lang w:eastAsia="ko-KR"/>
        </w:rPr>
        <w:t>1.</w:t>
      </w:r>
      <w:r w:rsidR="000D3070" w:rsidRPr="00ED05D3">
        <w:rPr>
          <w:b/>
          <w:bCs/>
          <w:lang w:eastAsia="ko-KR"/>
        </w:rPr>
        <w:t xml:space="preserve"> Journal </w:t>
      </w:r>
      <w:proofErr w:type="gramStart"/>
      <w:r w:rsidR="000D3070" w:rsidRPr="00ED05D3">
        <w:rPr>
          <w:b/>
          <w:bCs/>
          <w:lang w:eastAsia="ko-KR"/>
        </w:rPr>
        <w:t>Article</w:t>
      </w:r>
      <w:proofErr w:type="gramEnd"/>
      <w:r w:rsidR="000D3070" w:rsidRPr="00ED05D3">
        <w:rPr>
          <w:lang w:eastAsia="ko-KR"/>
        </w:rPr>
        <w:br/>
      </w:r>
      <w:r w:rsidR="000D3070" w:rsidRPr="00ED05D3">
        <w:rPr>
          <w:rFonts w:hint="eastAsia"/>
          <w:lang w:eastAsia="ko-KR"/>
        </w:rPr>
        <w:t xml:space="preserve">[1] </w:t>
      </w:r>
      <w:r w:rsidR="005342DE" w:rsidRPr="00ED05D3">
        <w:rPr>
          <w:lang w:val="en-IN" w:eastAsia="ko-KR"/>
        </w:rPr>
        <w:t>N. Mishra, and S. Kumar, “Quality management in Indian service sector,” The Alternative, vol. 9, no. 2, pp. 108-118, 2010. </w:t>
      </w:r>
    </w:p>
    <w:p w:rsidR="005342DE" w:rsidRPr="00ED05D3" w:rsidRDefault="005342DE" w:rsidP="005342DE">
      <w:pPr>
        <w:rPr>
          <w:lang w:val="en-IN" w:eastAsia="ko-KR"/>
        </w:rPr>
      </w:pPr>
    </w:p>
    <w:p w:rsidR="005342DE" w:rsidRPr="00ED05D3" w:rsidRDefault="005342DE" w:rsidP="005342DE">
      <w:pPr>
        <w:rPr>
          <w:lang w:val="en-IN" w:eastAsia="ko-KR"/>
        </w:rPr>
      </w:pPr>
      <w:r w:rsidRPr="00ED05D3">
        <w:rPr>
          <w:lang w:val="en-IN" w:eastAsia="ko-KR"/>
        </w:rPr>
        <w:t xml:space="preserve">[x] M. </w:t>
      </w:r>
      <w:proofErr w:type="spellStart"/>
      <w:r w:rsidRPr="00ED05D3">
        <w:rPr>
          <w:lang w:val="en-IN" w:eastAsia="ko-KR"/>
        </w:rPr>
        <w:t>Bhavani</w:t>
      </w:r>
      <w:proofErr w:type="spellEnd"/>
      <w:r w:rsidRPr="00ED05D3">
        <w:rPr>
          <w:lang w:val="en-IN" w:eastAsia="ko-KR"/>
        </w:rPr>
        <w:t xml:space="preserve">, D. Mandepudi and G. V. </w:t>
      </w:r>
      <w:proofErr w:type="spellStart"/>
      <w:r w:rsidRPr="00ED05D3">
        <w:rPr>
          <w:lang w:val="en-IN" w:eastAsia="ko-KR"/>
        </w:rPr>
        <w:t>Chowdary</w:t>
      </w:r>
      <w:proofErr w:type="spellEnd"/>
      <w:r w:rsidRPr="00ED05D3">
        <w:rPr>
          <w:lang w:val="en-IN" w:eastAsia="ko-KR"/>
        </w:rPr>
        <w:t>, “Optimization of media parameters for the enhanced production and activity of lipase by bacterial lipase isolates,” Int. J. Biological Sci. Technology (IJBLST), vol. 4, no. 4, pp. 23-29, Sept. 2012.</w:t>
      </w:r>
    </w:p>
    <w:p w:rsidR="005342DE" w:rsidRPr="00ED05D3" w:rsidRDefault="005342DE" w:rsidP="005342DE">
      <w:pPr>
        <w:rPr>
          <w:lang w:val="en-IN" w:eastAsia="ko-KR"/>
        </w:rPr>
      </w:pPr>
    </w:p>
    <w:p w:rsidR="005342DE" w:rsidRPr="00ED05D3" w:rsidRDefault="005372B1" w:rsidP="005342DE">
      <w:pPr>
        <w:rPr>
          <w:bCs/>
          <w:lang w:val="en-IN" w:eastAsia="ko-KR"/>
        </w:rPr>
      </w:pPr>
      <w:r w:rsidRPr="00ED05D3">
        <w:rPr>
          <w:lang w:eastAsia="ko-KR"/>
        </w:rPr>
        <w:t xml:space="preserve">[x] </w:t>
      </w:r>
      <w:r w:rsidR="000D3070" w:rsidRPr="00ED05D3">
        <w:rPr>
          <w:lang w:eastAsia="ko-KR"/>
        </w:rPr>
        <w:t xml:space="preserve">C. D. Scott and R. E. Smalley, </w:t>
      </w:r>
      <w:r w:rsidR="005342DE" w:rsidRPr="00ED05D3">
        <w:rPr>
          <w:lang w:eastAsia="ko-KR"/>
        </w:rPr>
        <w:t>“</w:t>
      </w:r>
      <w:r w:rsidR="005342DE" w:rsidRPr="00ED05D3">
        <w:rPr>
          <w:bCs/>
          <w:lang w:val="en-IN" w:eastAsia="ko-KR"/>
        </w:rPr>
        <w:t>Effects of carbonyl bond, metal cluster dissociation, and evaporation rates on predictions of nanotube production in high-pressure carbon monoxide,”</w:t>
      </w:r>
      <w:r w:rsidR="006A3572" w:rsidRPr="00ED05D3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r w:rsidR="00ED05D3" w:rsidRPr="00ED05D3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J. </w:t>
      </w:r>
      <w:proofErr w:type="spellStart"/>
      <w:r w:rsidR="006A3572" w:rsidRPr="00ED05D3">
        <w:rPr>
          <w:rFonts w:ascii="Arial" w:hAnsi="Arial" w:cs="Arial"/>
          <w:color w:val="000000"/>
          <w:sz w:val="17"/>
          <w:szCs w:val="17"/>
          <w:shd w:val="clear" w:color="auto" w:fill="FFFFFF"/>
        </w:rPr>
        <w:t>Nanosci</w:t>
      </w:r>
      <w:proofErr w:type="spellEnd"/>
      <w:r w:rsidR="006A3572" w:rsidRPr="00ED05D3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 w:rsidR="006A3572" w:rsidRPr="00ED05D3">
        <w:rPr>
          <w:rFonts w:ascii="Arial" w:hAnsi="Arial" w:cs="Arial"/>
          <w:color w:val="000000"/>
          <w:sz w:val="17"/>
          <w:szCs w:val="17"/>
          <w:shd w:val="clear" w:color="auto" w:fill="FFFFFF"/>
        </w:rPr>
        <w:t>Nanotechnol</w:t>
      </w:r>
      <w:proofErr w:type="spellEnd"/>
      <w:r w:rsidR="00ED05D3" w:rsidRPr="00ED05D3">
        <w:rPr>
          <w:rFonts w:ascii="Arial" w:hAnsi="Arial" w:cs="Arial"/>
          <w:color w:val="000000"/>
          <w:sz w:val="17"/>
          <w:szCs w:val="17"/>
          <w:shd w:val="clear" w:color="auto" w:fill="FFFFFF"/>
        </w:rPr>
        <w:t>., vol.</w:t>
      </w:r>
      <w:r w:rsidR="006A3572" w:rsidRPr="00ED05D3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3</w:t>
      </w:r>
      <w:r w:rsidR="00ED05D3" w:rsidRPr="00ED05D3">
        <w:rPr>
          <w:rFonts w:ascii="Arial" w:hAnsi="Arial" w:cs="Arial"/>
          <w:color w:val="000000"/>
          <w:sz w:val="17"/>
          <w:szCs w:val="17"/>
          <w:shd w:val="clear" w:color="auto" w:fill="FFFFFF"/>
        </w:rPr>
        <w:t>, no.(1-2), pp.</w:t>
      </w:r>
      <w:r w:rsidR="006A3572" w:rsidRPr="00ED05D3">
        <w:rPr>
          <w:rFonts w:ascii="Arial" w:hAnsi="Arial" w:cs="Arial"/>
          <w:color w:val="000000"/>
          <w:sz w:val="17"/>
          <w:szCs w:val="17"/>
          <w:shd w:val="clear" w:color="auto" w:fill="FFFFFF"/>
        </w:rPr>
        <w:t>75-</w:t>
      </w:r>
      <w:r w:rsidR="00ED05D3" w:rsidRPr="00ED05D3"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79, Apr. 2003. </w:t>
      </w:r>
    </w:p>
    <w:p w:rsidR="00B56CED" w:rsidRDefault="000D3070" w:rsidP="00230C60">
      <w:pPr>
        <w:rPr>
          <w:lang w:eastAsia="ko-KR"/>
        </w:rPr>
      </w:pPr>
      <w:r w:rsidRPr="00ED05D3">
        <w:rPr>
          <w:lang w:eastAsia="ko-KR"/>
        </w:rPr>
        <w:br/>
      </w:r>
      <w:r w:rsidR="00ED435E">
        <w:rPr>
          <w:rFonts w:hint="eastAsia"/>
          <w:b/>
          <w:bCs/>
          <w:lang w:eastAsia="ko-KR"/>
        </w:rPr>
        <w:t>9</w:t>
      </w:r>
      <w:r w:rsidRPr="00ED05D3">
        <w:rPr>
          <w:rFonts w:hint="eastAsia"/>
          <w:b/>
          <w:bCs/>
          <w:lang w:eastAsia="ko-KR"/>
        </w:rPr>
        <w:t>.</w:t>
      </w:r>
      <w:r w:rsidRPr="00ED05D3">
        <w:rPr>
          <w:b/>
          <w:bCs/>
          <w:lang w:eastAsia="ko-KR"/>
        </w:rPr>
        <w:t xml:space="preserve">2. Book </w:t>
      </w:r>
      <w:r w:rsidRPr="00ED05D3">
        <w:rPr>
          <w:lang w:eastAsia="ko-KR"/>
        </w:rPr>
        <w:br/>
      </w:r>
      <w:r w:rsidRPr="00ED05D3">
        <w:rPr>
          <w:rFonts w:hint="eastAsia"/>
          <w:lang w:eastAsia="ko-KR"/>
        </w:rPr>
        <w:t xml:space="preserve">[2] </w:t>
      </w:r>
      <w:r w:rsidRPr="00ED05D3">
        <w:rPr>
          <w:lang w:eastAsia="ko-KR"/>
        </w:rPr>
        <w:t xml:space="preserve">H. S. </w:t>
      </w:r>
      <w:proofErr w:type="spellStart"/>
      <w:r w:rsidRPr="00ED05D3">
        <w:rPr>
          <w:lang w:eastAsia="ko-KR"/>
        </w:rPr>
        <w:t>Nalwa</w:t>
      </w:r>
      <w:proofErr w:type="spellEnd"/>
      <w:r w:rsidRPr="00ED05D3">
        <w:rPr>
          <w:lang w:eastAsia="ko-KR"/>
        </w:rPr>
        <w:t>, Editor, Magnetic Nanostructures, American Scientific Publishers, Los Angeles</w:t>
      </w:r>
      <w:r w:rsidR="005372B1" w:rsidRPr="00ED05D3">
        <w:rPr>
          <w:b/>
          <w:bCs/>
          <w:lang w:eastAsia="ko-KR"/>
        </w:rPr>
        <w:t xml:space="preserve">, </w:t>
      </w:r>
      <w:r w:rsidRPr="00ED05D3">
        <w:rPr>
          <w:bCs/>
          <w:lang w:eastAsia="ko-KR"/>
        </w:rPr>
        <w:t>2003</w:t>
      </w:r>
      <w:r w:rsidRPr="00ED05D3">
        <w:rPr>
          <w:lang w:eastAsia="ko-KR"/>
        </w:rPr>
        <w:br/>
      </w:r>
      <w:r w:rsidRPr="00ED05D3">
        <w:rPr>
          <w:lang w:eastAsia="ko-KR"/>
        </w:rPr>
        <w:br/>
      </w:r>
      <w:r w:rsidR="00ED435E">
        <w:rPr>
          <w:rFonts w:hint="eastAsia"/>
          <w:b/>
          <w:bCs/>
          <w:lang w:eastAsia="ko-KR"/>
        </w:rPr>
        <w:t>9</w:t>
      </w:r>
      <w:r w:rsidRPr="00ED05D3">
        <w:rPr>
          <w:rFonts w:hint="eastAsia"/>
          <w:b/>
          <w:bCs/>
          <w:lang w:eastAsia="ko-KR"/>
        </w:rPr>
        <w:t>.</w:t>
      </w:r>
      <w:r w:rsidRPr="00ED05D3">
        <w:rPr>
          <w:b/>
          <w:bCs/>
          <w:lang w:eastAsia="ko-KR"/>
        </w:rPr>
        <w:t>3. Chapter in a Book</w:t>
      </w:r>
      <w:r w:rsidRPr="00ED05D3">
        <w:rPr>
          <w:lang w:eastAsia="ko-KR"/>
        </w:rPr>
        <w:br/>
      </w:r>
      <w:r w:rsidRPr="00ED05D3">
        <w:rPr>
          <w:rFonts w:hint="eastAsia"/>
          <w:lang w:eastAsia="ko-KR"/>
        </w:rPr>
        <w:t xml:space="preserve">[3] </w:t>
      </w:r>
      <w:r w:rsidRPr="00ED05D3">
        <w:rPr>
          <w:lang w:eastAsia="ko-KR"/>
        </w:rPr>
        <w:t xml:space="preserve">H. V. Jansen, N. R. </w:t>
      </w:r>
      <w:proofErr w:type="spellStart"/>
      <w:r w:rsidRPr="00ED05D3">
        <w:rPr>
          <w:lang w:eastAsia="ko-KR"/>
        </w:rPr>
        <w:t>Tas</w:t>
      </w:r>
      <w:proofErr w:type="spellEnd"/>
      <w:r w:rsidRPr="00ED05D3">
        <w:rPr>
          <w:lang w:eastAsia="ko-KR"/>
        </w:rPr>
        <w:t xml:space="preserve"> and J. W. </w:t>
      </w:r>
      <w:proofErr w:type="spellStart"/>
      <w:r w:rsidRPr="00ED05D3">
        <w:rPr>
          <w:lang w:eastAsia="ko-KR"/>
        </w:rPr>
        <w:t>Berenschot</w:t>
      </w:r>
      <w:proofErr w:type="spellEnd"/>
      <w:r w:rsidRPr="00ED05D3">
        <w:rPr>
          <w:lang w:eastAsia="ko-KR"/>
        </w:rPr>
        <w:t xml:space="preserve">, in Encyclopedia of Nanoscience and Nanotechnology, Edited H. S. </w:t>
      </w:r>
      <w:proofErr w:type="spellStart"/>
      <w:r w:rsidRPr="00ED05D3">
        <w:rPr>
          <w:lang w:eastAsia="ko-KR"/>
        </w:rPr>
        <w:t>Nalwa</w:t>
      </w:r>
      <w:proofErr w:type="spellEnd"/>
      <w:r w:rsidRPr="00ED05D3">
        <w:rPr>
          <w:lang w:eastAsia="ko-KR"/>
        </w:rPr>
        <w:t xml:space="preserve">, American Scientific Publishers, Los Angeles </w:t>
      </w:r>
      <w:r w:rsidR="005372B1" w:rsidRPr="00ED05D3">
        <w:rPr>
          <w:lang w:eastAsia="ko-KR"/>
        </w:rPr>
        <w:t>Vol. 5, pp.163-275,</w:t>
      </w:r>
      <w:r w:rsidRPr="00ED05D3">
        <w:rPr>
          <w:lang w:eastAsia="ko-KR"/>
        </w:rPr>
        <w:br/>
      </w:r>
      <w:r w:rsidR="005372B1" w:rsidRPr="00ED05D3">
        <w:rPr>
          <w:bCs/>
          <w:lang w:eastAsia="ko-KR"/>
        </w:rPr>
        <w:t>2004</w:t>
      </w:r>
      <w:r w:rsidRPr="00ED05D3">
        <w:rPr>
          <w:lang w:eastAsia="ko-KR"/>
        </w:rPr>
        <w:br/>
      </w:r>
      <w:r w:rsidR="00ED435E">
        <w:rPr>
          <w:rFonts w:hint="eastAsia"/>
          <w:b/>
          <w:bCs/>
          <w:lang w:eastAsia="ko-KR"/>
        </w:rPr>
        <w:t>9</w:t>
      </w:r>
      <w:r w:rsidRPr="009E04C1">
        <w:rPr>
          <w:rFonts w:hint="eastAsia"/>
          <w:b/>
          <w:bCs/>
          <w:lang w:eastAsia="ko-KR"/>
        </w:rPr>
        <w:t>.</w:t>
      </w:r>
      <w:r w:rsidRPr="009E04C1">
        <w:rPr>
          <w:b/>
          <w:bCs/>
          <w:lang w:eastAsia="ko-KR"/>
        </w:rPr>
        <w:t>4.</w:t>
      </w:r>
      <w:r w:rsidRPr="00ED05D3">
        <w:rPr>
          <w:bCs/>
          <w:lang w:eastAsia="ko-KR"/>
        </w:rPr>
        <w:t xml:space="preserve"> </w:t>
      </w:r>
      <w:r w:rsidRPr="00ED05D3">
        <w:rPr>
          <w:b/>
          <w:bCs/>
          <w:lang w:eastAsia="ko-KR"/>
        </w:rPr>
        <w:t>Conference Proceedings</w:t>
      </w:r>
      <w:r w:rsidRPr="00ED05D3">
        <w:rPr>
          <w:lang w:eastAsia="ko-KR"/>
        </w:rPr>
        <w:br/>
      </w:r>
      <w:r w:rsidRPr="00ED05D3">
        <w:rPr>
          <w:rFonts w:hint="eastAsia"/>
          <w:lang w:eastAsia="ko-KR"/>
        </w:rPr>
        <w:t xml:space="preserve">[4] </w:t>
      </w:r>
      <w:r w:rsidR="005372B1" w:rsidRPr="00ED05D3">
        <w:rPr>
          <w:lang w:val="en-IN" w:eastAsia="ko-KR"/>
        </w:rPr>
        <w:t xml:space="preserve">F. </w:t>
      </w:r>
      <w:proofErr w:type="spellStart"/>
      <w:r w:rsidR="005372B1" w:rsidRPr="00ED05D3">
        <w:rPr>
          <w:lang w:val="en-IN" w:eastAsia="ko-KR"/>
        </w:rPr>
        <w:t>Sabhahat</w:t>
      </w:r>
      <w:proofErr w:type="spellEnd"/>
      <w:r w:rsidR="005372B1" w:rsidRPr="00ED05D3">
        <w:rPr>
          <w:lang w:val="en-IN" w:eastAsia="ko-KR"/>
        </w:rPr>
        <w:t xml:space="preserve">, H. </w:t>
      </w:r>
      <w:proofErr w:type="spellStart"/>
      <w:r w:rsidR="005372B1" w:rsidRPr="00ED05D3">
        <w:rPr>
          <w:lang w:val="en-IN" w:eastAsia="ko-KR"/>
        </w:rPr>
        <w:t>Jagadish</w:t>
      </w:r>
      <w:proofErr w:type="spellEnd"/>
      <w:r w:rsidR="005372B1" w:rsidRPr="00ED05D3">
        <w:rPr>
          <w:lang w:val="en-IN" w:eastAsia="ko-KR"/>
        </w:rPr>
        <w:t xml:space="preserve">, A. </w:t>
      </w:r>
      <w:proofErr w:type="spellStart"/>
      <w:r w:rsidR="005372B1" w:rsidRPr="00ED05D3">
        <w:rPr>
          <w:lang w:val="en-IN" w:eastAsia="ko-KR"/>
        </w:rPr>
        <w:t>Pareek</w:t>
      </w:r>
      <w:proofErr w:type="spellEnd"/>
      <w:r w:rsidR="005372B1" w:rsidRPr="00ED05D3">
        <w:rPr>
          <w:lang w:val="en-IN" w:eastAsia="ko-KR"/>
        </w:rPr>
        <w:t xml:space="preserve"> and P. </w:t>
      </w:r>
      <w:proofErr w:type="spellStart"/>
      <w:r w:rsidR="005372B1" w:rsidRPr="00ED05D3">
        <w:rPr>
          <w:lang w:val="en-IN" w:eastAsia="ko-KR"/>
        </w:rPr>
        <w:t>Padmanabhan</w:t>
      </w:r>
      <w:proofErr w:type="spellEnd"/>
      <w:r w:rsidR="005372B1" w:rsidRPr="00ED05D3">
        <w:rPr>
          <w:lang w:val="en-IN" w:eastAsia="ko-KR"/>
        </w:rPr>
        <w:t xml:space="preserve">, “Studies on marine algal species of Oman as a potential source of biofuels,” in Proc. Marine Biotechnology </w:t>
      </w:r>
      <w:proofErr w:type="spellStart"/>
      <w:r w:rsidR="005372B1" w:rsidRPr="00ED05D3">
        <w:rPr>
          <w:lang w:val="en-IN" w:eastAsia="ko-KR"/>
        </w:rPr>
        <w:t>Symp</w:t>
      </w:r>
      <w:proofErr w:type="spellEnd"/>
      <w:r w:rsidR="005372B1" w:rsidRPr="00ED05D3">
        <w:rPr>
          <w:lang w:val="en-IN" w:eastAsia="ko-KR"/>
        </w:rPr>
        <w:t>., Muscat, Oman, 2013.</w:t>
      </w:r>
    </w:p>
    <w:p w:rsidR="00B56CED" w:rsidRDefault="00B56CED" w:rsidP="00230C60">
      <w:pPr>
        <w:rPr>
          <w:lang w:eastAsia="ko-KR"/>
        </w:rPr>
      </w:pPr>
    </w:p>
    <w:p w:rsidR="00ED05D3" w:rsidRDefault="00ED05D3" w:rsidP="00230C60">
      <w:pPr>
        <w:rPr>
          <w:lang w:eastAsia="ko-KR"/>
        </w:rPr>
      </w:pPr>
    </w:p>
    <w:p w:rsidR="00ED05D3" w:rsidRDefault="00ED05D3" w:rsidP="00230C60">
      <w:pPr>
        <w:rPr>
          <w:lang w:eastAsia="ko-KR"/>
        </w:rPr>
      </w:pPr>
      <w:r w:rsidRPr="00ED05D3">
        <w:rPr>
          <w:b/>
          <w:lang w:eastAsia="ko-KR"/>
        </w:rPr>
        <w:t>Brief Write up of Author(s):</w:t>
      </w:r>
      <w:r>
        <w:rPr>
          <w:lang w:eastAsia="ko-KR"/>
        </w:rPr>
        <w:t xml:space="preserve"> Authors can attach their brief write up as an optional information to be added to the article at the sole discretion of the editor. </w:t>
      </w:r>
      <w:bookmarkStart w:id="0" w:name="_GoBack"/>
      <w:bookmarkEnd w:id="0"/>
    </w:p>
    <w:p w:rsidR="00ED05D3" w:rsidRDefault="00ED05D3" w:rsidP="00230C60">
      <w:pPr>
        <w:rPr>
          <w:lang w:eastAsia="ko-KR"/>
        </w:rPr>
      </w:pPr>
    </w:p>
    <w:p w:rsidR="00ED05D3" w:rsidRDefault="00ED05D3" w:rsidP="00230C60">
      <w:pPr>
        <w:rPr>
          <w:lang w:eastAsia="ko-KR"/>
        </w:rPr>
      </w:pPr>
    </w:p>
    <w:p w:rsidR="00B56CED" w:rsidRDefault="00B56CED" w:rsidP="00230C60">
      <w:pPr>
        <w:rPr>
          <w:lang w:eastAsia="ko-KR"/>
        </w:rPr>
      </w:pPr>
    </w:p>
    <w:p w:rsidR="00230C60" w:rsidRPr="005372B1" w:rsidRDefault="00230C60" w:rsidP="005372B1">
      <w:pPr>
        <w:rPr>
          <w:lang w:val="en-IN" w:eastAsia="ko-KR"/>
        </w:rPr>
      </w:pPr>
    </w:p>
    <w:p w:rsidR="00305D04" w:rsidRDefault="000D3070" w:rsidP="00230C60">
      <w:pPr>
        <w:ind w:left="720"/>
        <w:rPr>
          <w:sz w:val="22"/>
        </w:rPr>
      </w:pPr>
      <w:r w:rsidRPr="00F63CE1">
        <w:rPr>
          <w:lang w:eastAsia="ko-KR"/>
        </w:rPr>
        <w:br/>
      </w:r>
    </w:p>
    <w:p w:rsidR="00305D04" w:rsidRDefault="00305D04" w:rsidP="003444F9">
      <w:pPr>
        <w:tabs>
          <w:tab w:val="left" w:pos="24"/>
        </w:tabs>
        <w:spacing w:line="260" w:lineRule="exact"/>
        <w:jc w:val="both"/>
        <w:rPr>
          <w:sz w:val="22"/>
          <w:lang w:eastAsia="ko-KR"/>
        </w:rPr>
      </w:pPr>
    </w:p>
    <w:p w:rsidR="00B144E6" w:rsidRDefault="00B144E6">
      <w:pPr>
        <w:tabs>
          <w:tab w:val="left" w:pos="24"/>
        </w:tabs>
        <w:spacing w:line="260" w:lineRule="exact"/>
        <w:jc w:val="both"/>
        <w:rPr>
          <w:sz w:val="22"/>
          <w:lang w:eastAsia="ko-KR"/>
        </w:rPr>
      </w:pPr>
    </w:p>
    <w:sectPr w:rsidR="00B144E6" w:rsidSect="00016ED5">
      <w:headerReference w:type="even" r:id="rId8"/>
      <w:headerReference w:type="default" r:id="rId9"/>
      <w:footerReference w:type="even" r:id="rId10"/>
      <w:footerReference w:type="default" r:id="rId11"/>
      <w:type w:val="continuous"/>
      <w:pgSz w:w="12240" w:h="15840" w:code="1"/>
      <w:pgMar w:top="1151" w:right="2070" w:bottom="1729" w:left="1871" w:header="720" w:footer="720" w:gutter="0"/>
      <w:cols w:space="720" w:equalWidth="0">
        <w:col w:w="82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68" w:rsidRDefault="00E14868">
      <w:r>
        <w:separator/>
      </w:r>
    </w:p>
  </w:endnote>
  <w:endnote w:type="continuationSeparator" w:id="0">
    <w:p w:rsidR="00E14868" w:rsidRDefault="00E1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30" w:rsidRPr="00200DC8" w:rsidRDefault="00EE2D30" w:rsidP="00EE2D30">
    <w:pPr>
      <w:pStyle w:val="Footer"/>
      <w:jc w:val="center"/>
      <w:rPr>
        <w:rFonts w:ascii="Trebuchet MS" w:hAnsi="Trebuchet MS"/>
        <w:sz w:val="16"/>
        <w:szCs w:val="18"/>
      </w:rPr>
    </w:pPr>
    <w:r w:rsidRPr="00200DC8">
      <w:rPr>
        <w:rStyle w:val="PageNumber"/>
        <w:rFonts w:ascii="Trebuchet MS" w:hAnsi="Trebuchet MS"/>
        <w:b/>
        <w:sz w:val="16"/>
        <w:szCs w:val="18"/>
      </w:rPr>
      <w:t xml:space="preserve">Int. J. Appl. Sci. </w:t>
    </w:r>
    <w:proofErr w:type="spellStart"/>
    <w:r w:rsidRPr="00200DC8">
      <w:rPr>
        <w:rStyle w:val="PageNumber"/>
        <w:rFonts w:ascii="Trebuchet MS" w:hAnsi="Trebuchet MS"/>
        <w:b/>
        <w:sz w:val="16"/>
        <w:szCs w:val="18"/>
      </w:rPr>
      <w:t>Manag</w:t>
    </w:r>
    <w:proofErr w:type="spellEnd"/>
    <w:r w:rsidRPr="00200DC8">
      <w:rPr>
        <w:rStyle w:val="PageNumber"/>
        <w:rFonts w:ascii="Trebuchet MS" w:hAnsi="Trebuchet MS"/>
        <w:b/>
        <w:sz w:val="16"/>
        <w:szCs w:val="18"/>
      </w:rPr>
      <w:t>.</w:t>
    </w:r>
    <w:r w:rsidRPr="00200DC8">
      <w:rPr>
        <w:rFonts w:ascii="Trebuchet MS" w:hAnsi="Trebuchet MS"/>
        <w:sz w:val="16"/>
        <w:szCs w:val="18"/>
      </w:rPr>
      <w:t xml:space="preserve"> </w:t>
    </w:r>
  </w:p>
  <w:p w:rsidR="00B144E6" w:rsidRDefault="00B14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30" w:rsidRPr="00200DC8" w:rsidRDefault="00EE2D30" w:rsidP="00EE2D30">
    <w:pPr>
      <w:pStyle w:val="Footer"/>
      <w:jc w:val="center"/>
      <w:rPr>
        <w:rFonts w:ascii="Trebuchet MS" w:hAnsi="Trebuchet MS"/>
        <w:sz w:val="16"/>
        <w:szCs w:val="18"/>
      </w:rPr>
    </w:pPr>
    <w:r w:rsidRPr="00200DC8">
      <w:rPr>
        <w:rStyle w:val="PageNumber"/>
        <w:rFonts w:ascii="Trebuchet MS" w:hAnsi="Trebuchet MS"/>
        <w:b/>
        <w:sz w:val="16"/>
        <w:szCs w:val="18"/>
      </w:rPr>
      <w:t xml:space="preserve">Int. J. Appl. Sci. </w:t>
    </w:r>
    <w:proofErr w:type="spellStart"/>
    <w:r w:rsidRPr="00200DC8">
      <w:rPr>
        <w:rStyle w:val="PageNumber"/>
        <w:rFonts w:ascii="Trebuchet MS" w:hAnsi="Trebuchet MS"/>
        <w:b/>
        <w:sz w:val="16"/>
        <w:szCs w:val="18"/>
      </w:rPr>
      <w:t>Manag</w:t>
    </w:r>
    <w:proofErr w:type="spellEnd"/>
    <w:r w:rsidRPr="00200DC8">
      <w:rPr>
        <w:rStyle w:val="PageNumber"/>
        <w:rFonts w:ascii="Trebuchet MS" w:hAnsi="Trebuchet MS"/>
        <w:b/>
        <w:sz w:val="16"/>
        <w:szCs w:val="18"/>
      </w:rPr>
      <w:t>.</w:t>
    </w:r>
    <w:r w:rsidRPr="00200DC8">
      <w:rPr>
        <w:rFonts w:ascii="Trebuchet MS" w:hAnsi="Trebuchet MS"/>
        <w:sz w:val="16"/>
        <w:szCs w:val="18"/>
      </w:rPr>
      <w:t xml:space="preserve"> </w:t>
    </w:r>
  </w:p>
  <w:p w:rsidR="00B144E6" w:rsidRDefault="00B144E6" w:rsidP="00016ED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68" w:rsidRDefault="00E14868">
      <w:r>
        <w:separator/>
      </w:r>
    </w:p>
  </w:footnote>
  <w:footnote w:type="continuationSeparator" w:id="0">
    <w:p w:rsidR="00E14868" w:rsidRDefault="00E14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30" w:rsidRPr="00EE2D30" w:rsidRDefault="00EE2D30" w:rsidP="00EE2D30">
    <w:pPr>
      <w:pStyle w:val="Header"/>
      <w:jc w:val="right"/>
      <w:rPr>
        <w:rFonts w:ascii="Trebuchet MS" w:eastAsia="Gulim" w:hAnsi="Trebuchet MS"/>
        <w:b/>
        <w:sz w:val="16"/>
        <w:lang w:eastAsia="ko-KR"/>
      </w:rPr>
    </w:pPr>
    <w:r w:rsidRPr="00EE2D30">
      <w:rPr>
        <w:rFonts w:ascii="Trebuchet MS" w:eastAsia="Gulim" w:hAnsi="Trebuchet MS"/>
        <w:b/>
        <w:sz w:val="16"/>
      </w:rPr>
      <w:t>ISSN 2413-3396                                                        International Journal</w:t>
    </w:r>
    <w:r w:rsidRPr="00EE2D30">
      <w:rPr>
        <w:rFonts w:ascii="Trebuchet MS" w:eastAsia="Gulim" w:hAnsi="Trebuchet MS"/>
        <w:b/>
        <w:sz w:val="16"/>
        <w:lang w:eastAsia="ko-KR"/>
      </w:rPr>
      <w:t xml:space="preserve"> of Applied Sciences and Management</w:t>
    </w:r>
  </w:p>
  <w:p w:rsidR="00EE2D30" w:rsidRPr="00EE2D30" w:rsidRDefault="00EE2D30" w:rsidP="00EE2D30">
    <w:pPr>
      <w:pStyle w:val="Header"/>
      <w:jc w:val="right"/>
      <w:rPr>
        <w:rFonts w:ascii="Trebuchet MS" w:eastAsia="Gulim" w:hAnsi="Trebuchet MS"/>
        <w:b/>
        <w:sz w:val="16"/>
        <w:lang w:val="it-IT" w:eastAsia="ko-KR"/>
      </w:rPr>
    </w:pPr>
    <w:r>
      <w:rPr>
        <w:rFonts w:ascii="Trebuchet MS" w:eastAsia="Gulim" w:hAnsi="Trebuchet MS"/>
        <w:b/>
        <w:sz w:val="16"/>
        <w:lang w:val="it-IT"/>
      </w:rPr>
      <w:t>Vol. x, N</w:t>
    </w:r>
    <w:r w:rsidRPr="00EE2D30">
      <w:rPr>
        <w:rFonts w:ascii="Trebuchet MS" w:eastAsia="Gulim" w:hAnsi="Trebuchet MS"/>
        <w:b/>
        <w:sz w:val="16"/>
        <w:lang w:val="it-IT"/>
      </w:rPr>
      <w:t>o. x, xx-xx, 20</w:t>
    </w:r>
    <w:r w:rsidRPr="00EE2D30">
      <w:rPr>
        <w:rFonts w:ascii="Trebuchet MS" w:eastAsia="Gulim" w:hAnsi="Trebuchet MS"/>
        <w:b/>
        <w:sz w:val="16"/>
        <w:lang w:val="it-IT" w:eastAsia="ko-KR"/>
      </w:rPr>
      <w:t>xx</w:t>
    </w:r>
  </w:p>
  <w:p w:rsidR="00B144E6" w:rsidRPr="00EE2D30" w:rsidRDefault="00B144E6" w:rsidP="00EE2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E6" w:rsidRPr="00EE2D30" w:rsidRDefault="00684952" w:rsidP="00EE2D30">
    <w:pPr>
      <w:pStyle w:val="Header"/>
      <w:jc w:val="right"/>
      <w:rPr>
        <w:rFonts w:ascii="Trebuchet MS" w:eastAsia="Gulim" w:hAnsi="Trebuchet MS"/>
        <w:b/>
        <w:sz w:val="16"/>
        <w:lang w:eastAsia="ko-KR"/>
      </w:rPr>
    </w:pPr>
    <w:r w:rsidRPr="00EE2D30">
      <w:rPr>
        <w:rFonts w:ascii="Trebuchet MS" w:eastAsia="Gulim" w:hAnsi="Trebuchet MS"/>
        <w:b/>
        <w:sz w:val="16"/>
      </w:rPr>
      <w:t xml:space="preserve">ISSN 2413-3396                                                        </w:t>
    </w:r>
    <w:r w:rsidR="00B144E6" w:rsidRPr="00EE2D30">
      <w:rPr>
        <w:rFonts w:ascii="Trebuchet MS" w:eastAsia="Gulim" w:hAnsi="Trebuchet MS"/>
        <w:b/>
        <w:sz w:val="16"/>
      </w:rPr>
      <w:t>International Journal</w:t>
    </w:r>
    <w:r w:rsidR="004B0142" w:rsidRPr="00EE2D30">
      <w:rPr>
        <w:rFonts w:ascii="Trebuchet MS" w:eastAsia="Gulim" w:hAnsi="Trebuchet MS"/>
        <w:b/>
        <w:sz w:val="16"/>
        <w:lang w:eastAsia="ko-KR"/>
      </w:rPr>
      <w:t xml:space="preserve"> of Applied Sciences and</w:t>
    </w:r>
    <w:r w:rsidR="003444F9" w:rsidRPr="00EE2D30">
      <w:rPr>
        <w:rFonts w:ascii="Trebuchet MS" w:eastAsia="Gulim" w:hAnsi="Trebuchet MS"/>
        <w:b/>
        <w:sz w:val="16"/>
        <w:lang w:eastAsia="ko-KR"/>
      </w:rPr>
      <w:t xml:space="preserve"> Management</w:t>
    </w:r>
  </w:p>
  <w:p w:rsidR="00B144E6" w:rsidRPr="00EE2D30" w:rsidRDefault="007D4F3F" w:rsidP="00EE2D30">
    <w:pPr>
      <w:pStyle w:val="Header"/>
      <w:jc w:val="right"/>
      <w:rPr>
        <w:rFonts w:ascii="Trebuchet MS" w:eastAsia="Gulim" w:hAnsi="Trebuchet MS"/>
        <w:b/>
        <w:sz w:val="16"/>
        <w:lang w:val="it-IT" w:eastAsia="ko-KR"/>
      </w:rPr>
    </w:pPr>
    <w:r>
      <w:rPr>
        <w:rFonts w:ascii="Trebuchet MS" w:eastAsia="Gulim" w:hAnsi="Trebuchet MS"/>
        <w:b/>
        <w:sz w:val="16"/>
        <w:lang w:val="it-IT"/>
      </w:rPr>
      <w:t xml:space="preserve">Vol. </w:t>
    </w:r>
    <w:r>
      <w:rPr>
        <w:rFonts w:ascii="Trebuchet MS" w:eastAsia="Gulim" w:hAnsi="Trebuchet MS"/>
        <w:b/>
        <w:sz w:val="16"/>
        <w:lang w:val="it-IT"/>
      </w:rPr>
      <w:t>2</w:t>
    </w:r>
    <w:r w:rsidR="00EE2D30">
      <w:rPr>
        <w:rFonts w:ascii="Trebuchet MS" w:eastAsia="Gulim" w:hAnsi="Trebuchet MS"/>
        <w:b/>
        <w:sz w:val="16"/>
        <w:lang w:val="it-IT"/>
      </w:rPr>
      <w:t>, N</w:t>
    </w:r>
    <w:r>
      <w:rPr>
        <w:rFonts w:ascii="Trebuchet MS" w:eastAsia="Gulim" w:hAnsi="Trebuchet MS"/>
        <w:b/>
        <w:sz w:val="16"/>
        <w:lang w:val="it-IT"/>
      </w:rPr>
      <w:t>o. 2</w:t>
    </w:r>
    <w:r w:rsidR="00684952" w:rsidRPr="00EE2D30">
      <w:rPr>
        <w:rFonts w:ascii="Trebuchet MS" w:eastAsia="Gulim" w:hAnsi="Trebuchet MS"/>
        <w:b/>
        <w:sz w:val="16"/>
        <w:lang w:val="it-IT"/>
      </w:rPr>
      <w:t>, xx-</w:t>
    </w:r>
    <w:r w:rsidR="009444DC" w:rsidRPr="00EE2D30">
      <w:rPr>
        <w:rFonts w:ascii="Trebuchet MS" w:eastAsia="Gulim" w:hAnsi="Trebuchet MS"/>
        <w:b/>
        <w:sz w:val="16"/>
        <w:lang w:val="it-IT"/>
      </w:rPr>
      <w:t>xx, 20</w:t>
    </w:r>
    <w:r>
      <w:rPr>
        <w:rFonts w:ascii="Trebuchet MS" w:eastAsia="Gulim" w:hAnsi="Trebuchet MS"/>
        <w:b/>
        <w:sz w:val="16"/>
        <w:lang w:val="it-IT" w:eastAsia="ko-KR"/>
      </w:rPr>
      <w:t>17</w:t>
    </w:r>
  </w:p>
  <w:p w:rsidR="00B144E6" w:rsidRPr="00EE2D30" w:rsidRDefault="00B144E6" w:rsidP="00016ED5">
    <w:pPr>
      <w:pStyle w:val="Header"/>
      <w:jc w:val="right"/>
      <w:rPr>
        <w:rFonts w:ascii="Trebuchet MS" w:eastAsia="Gulim" w:hAnsi="Trebuchet MS"/>
        <w:b/>
        <w:sz w:val="16"/>
        <w:lang w:val="it-IT" w:eastAsia="ko-KR"/>
      </w:rPr>
    </w:pPr>
  </w:p>
  <w:p w:rsidR="00B144E6" w:rsidRPr="00BC6BC4" w:rsidRDefault="00B144E6" w:rsidP="00016ED5">
    <w:pPr>
      <w:pStyle w:val="Header"/>
      <w:jc w:val="right"/>
      <w:rPr>
        <w:rFonts w:ascii="Gulim" w:eastAsia="Gulim" w:hAnsi="Gulim"/>
        <w:b/>
        <w:sz w:val="16"/>
        <w:lang w:val="it-IT"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4EE7"/>
    <w:multiLevelType w:val="multilevel"/>
    <w:tmpl w:val="81DC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016F7"/>
    <w:multiLevelType w:val="hybridMultilevel"/>
    <w:tmpl w:val="C83E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42816"/>
    <w:multiLevelType w:val="multilevel"/>
    <w:tmpl w:val="FDA09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5D31DD"/>
    <w:multiLevelType w:val="multilevel"/>
    <w:tmpl w:val="5E06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50"/>
    <w:rsid w:val="00016ED5"/>
    <w:rsid w:val="000D3070"/>
    <w:rsid w:val="001013BF"/>
    <w:rsid w:val="00121E9E"/>
    <w:rsid w:val="001A0250"/>
    <w:rsid w:val="001D795F"/>
    <w:rsid w:val="00230C60"/>
    <w:rsid w:val="002633B5"/>
    <w:rsid w:val="00283946"/>
    <w:rsid w:val="002A0EA6"/>
    <w:rsid w:val="002F30B0"/>
    <w:rsid w:val="002F4465"/>
    <w:rsid w:val="00305D04"/>
    <w:rsid w:val="003351D6"/>
    <w:rsid w:val="00340BD0"/>
    <w:rsid w:val="003444F9"/>
    <w:rsid w:val="00411690"/>
    <w:rsid w:val="004B0142"/>
    <w:rsid w:val="004C5D59"/>
    <w:rsid w:val="004E7357"/>
    <w:rsid w:val="004F19CE"/>
    <w:rsid w:val="004F215F"/>
    <w:rsid w:val="005342DE"/>
    <w:rsid w:val="005372B1"/>
    <w:rsid w:val="00546B0D"/>
    <w:rsid w:val="005F6857"/>
    <w:rsid w:val="00664BB9"/>
    <w:rsid w:val="0066591F"/>
    <w:rsid w:val="00684952"/>
    <w:rsid w:val="006A3572"/>
    <w:rsid w:val="006B6C4B"/>
    <w:rsid w:val="006B7F4E"/>
    <w:rsid w:val="00765AF6"/>
    <w:rsid w:val="00785581"/>
    <w:rsid w:val="00795FAC"/>
    <w:rsid w:val="007D4F3F"/>
    <w:rsid w:val="007F60FF"/>
    <w:rsid w:val="008203B5"/>
    <w:rsid w:val="00837046"/>
    <w:rsid w:val="008469AA"/>
    <w:rsid w:val="00866B92"/>
    <w:rsid w:val="00867F12"/>
    <w:rsid w:val="00877A47"/>
    <w:rsid w:val="00890E17"/>
    <w:rsid w:val="008B4B06"/>
    <w:rsid w:val="009444DC"/>
    <w:rsid w:val="009D0FBE"/>
    <w:rsid w:val="009E04C1"/>
    <w:rsid w:val="009E5A40"/>
    <w:rsid w:val="00A2587A"/>
    <w:rsid w:val="00A74029"/>
    <w:rsid w:val="00AC2EB3"/>
    <w:rsid w:val="00AE4D65"/>
    <w:rsid w:val="00B06D7A"/>
    <w:rsid w:val="00B144E6"/>
    <w:rsid w:val="00B56CED"/>
    <w:rsid w:val="00BC6BC4"/>
    <w:rsid w:val="00C16E9C"/>
    <w:rsid w:val="00C77F14"/>
    <w:rsid w:val="00CC0F0B"/>
    <w:rsid w:val="00CF73FA"/>
    <w:rsid w:val="00D35593"/>
    <w:rsid w:val="00D42F6D"/>
    <w:rsid w:val="00D85F71"/>
    <w:rsid w:val="00DC6625"/>
    <w:rsid w:val="00E0633F"/>
    <w:rsid w:val="00E14868"/>
    <w:rsid w:val="00E27100"/>
    <w:rsid w:val="00E90B6D"/>
    <w:rsid w:val="00E9761A"/>
    <w:rsid w:val="00ED05D3"/>
    <w:rsid w:val="00ED435E"/>
    <w:rsid w:val="00EE2D30"/>
    <w:rsid w:val="00EF27F2"/>
    <w:rsid w:val="00F17E30"/>
    <w:rsid w:val="00F53508"/>
    <w:rsid w:val="00FA390D"/>
    <w:rsid w:val="00FA7A33"/>
    <w:rsid w:val="00FC3EC1"/>
    <w:rsid w:val="00FE6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394897-F5CC-4D0A-87DC-88E9A74A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F6D"/>
    <w:rPr>
      <w:lang w:val="en-US" w:eastAsia="en-US"/>
    </w:rPr>
  </w:style>
  <w:style w:type="paragraph" w:styleId="Heading1">
    <w:name w:val="heading 1"/>
    <w:basedOn w:val="Normal"/>
    <w:next w:val="Normal"/>
    <w:qFormat/>
    <w:rsid w:val="00D42F6D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42F6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42F6D"/>
    <w:pPr>
      <w:ind w:firstLine="245"/>
      <w:jc w:val="both"/>
    </w:pPr>
    <w:rPr>
      <w:spacing w:val="6"/>
      <w:sz w:val="22"/>
    </w:rPr>
  </w:style>
  <w:style w:type="paragraph" w:styleId="BodyText">
    <w:name w:val="Body Text"/>
    <w:basedOn w:val="Normal"/>
    <w:rsid w:val="00D42F6D"/>
    <w:pPr>
      <w:jc w:val="both"/>
    </w:pPr>
    <w:rPr>
      <w:i/>
      <w:sz w:val="22"/>
    </w:rPr>
  </w:style>
  <w:style w:type="paragraph" w:styleId="BodyTextIndent2">
    <w:name w:val="Body Text Indent 2"/>
    <w:basedOn w:val="Normal"/>
    <w:rsid w:val="00D42F6D"/>
    <w:pPr>
      <w:spacing w:before="120" w:line="260" w:lineRule="exact"/>
      <w:ind w:firstLine="245"/>
    </w:pPr>
    <w:rPr>
      <w:spacing w:val="6"/>
      <w:sz w:val="22"/>
    </w:rPr>
  </w:style>
  <w:style w:type="paragraph" w:styleId="List">
    <w:name w:val="List"/>
    <w:basedOn w:val="Normal"/>
    <w:rsid w:val="00D42F6D"/>
    <w:pPr>
      <w:ind w:left="360" w:hanging="360"/>
    </w:pPr>
  </w:style>
  <w:style w:type="paragraph" w:styleId="BodyTextIndent3">
    <w:name w:val="Body Text Indent 3"/>
    <w:basedOn w:val="Normal"/>
    <w:rsid w:val="00D42F6D"/>
    <w:pPr>
      <w:spacing w:before="120" w:line="260" w:lineRule="exact"/>
      <w:ind w:firstLine="270"/>
      <w:jc w:val="both"/>
    </w:pPr>
    <w:rPr>
      <w:sz w:val="22"/>
    </w:rPr>
  </w:style>
  <w:style w:type="paragraph" w:styleId="BodyText2">
    <w:name w:val="Body Text 2"/>
    <w:basedOn w:val="Normal"/>
    <w:rsid w:val="00D42F6D"/>
    <w:pPr>
      <w:spacing w:line="260" w:lineRule="exact"/>
    </w:pPr>
    <w:rPr>
      <w:spacing w:val="6"/>
      <w:sz w:val="22"/>
    </w:rPr>
  </w:style>
  <w:style w:type="paragraph" w:styleId="Header">
    <w:name w:val="header"/>
    <w:basedOn w:val="Normal"/>
    <w:rsid w:val="00016ED5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rsid w:val="00016ED5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016ED5"/>
  </w:style>
  <w:style w:type="paragraph" w:customStyle="1" w:styleId="References">
    <w:name w:val="References"/>
    <w:basedOn w:val="Normal"/>
    <w:rsid w:val="000D3070"/>
    <w:pPr>
      <w:jc w:val="both"/>
    </w:pPr>
    <w:rPr>
      <w:rFonts w:eastAsia="Malgun Gothic"/>
      <w:sz w:val="18"/>
    </w:rPr>
  </w:style>
  <w:style w:type="paragraph" w:styleId="Revision">
    <w:name w:val="Revision"/>
    <w:hidden/>
    <w:uiPriority w:val="99"/>
    <w:semiHidden/>
    <w:rsid w:val="00E90B6D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90B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A3572"/>
    <w:rPr>
      <w:color w:val="0000FF"/>
      <w:u w:val="single"/>
    </w:rPr>
  </w:style>
  <w:style w:type="character" w:customStyle="1" w:styleId="apple-converted-space">
    <w:name w:val="apple-converted-space"/>
    <w:rsid w:val="006A3572"/>
  </w:style>
  <w:style w:type="character" w:customStyle="1" w:styleId="FooterChar">
    <w:name w:val="Footer Char"/>
    <w:link w:val="Footer"/>
    <w:uiPriority w:val="99"/>
    <w:rsid w:val="00EE2D3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272D5-25BD-43BC-9149-2027F3CA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Journal Paper Format</vt:lpstr>
      <vt:lpstr>Journal Paper Format</vt:lpstr>
    </vt:vector>
  </TitlesOfParts>
  <Company>IEEE Computer Society</Company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Paper Format</dc:title>
  <dc:subject/>
  <dc:creator>SERSC</dc:creator>
  <cp:keywords/>
  <cp:lastModifiedBy>David Raju</cp:lastModifiedBy>
  <cp:revision>8</cp:revision>
  <cp:lastPrinted>2015-08-03T10:56:00Z</cp:lastPrinted>
  <dcterms:created xsi:type="dcterms:W3CDTF">2016-05-04T17:56:00Z</dcterms:created>
  <dcterms:modified xsi:type="dcterms:W3CDTF">2017-02-20T16:09:00Z</dcterms:modified>
</cp:coreProperties>
</file>